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="104" w:tblpY="198"/>
        <w:tblOverlap w:val="never"/>
        <w:tblW w:w="8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68"/>
        <w:gridCol w:w="285"/>
        <w:gridCol w:w="495"/>
        <w:gridCol w:w="1116"/>
        <w:gridCol w:w="813"/>
        <w:gridCol w:w="824"/>
        <w:gridCol w:w="412"/>
        <w:gridCol w:w="1292"/>
        <w:gridCol w:w="868"/>
        <w:gridCol w:w="885"/>
        <w:gridCol w:w="1107"/>
      </w:tblGrid>
      <w:tr w14:paraId="6EEA9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317" w:hRule="atLeast"/>
        </w:trPr>
        <w:tc>
          <w:tcPr>
            <w:tcW w:w="8565" w:type="dxa"/>
            <w:gridSpan w:val="11"/>
            <w:tcBorders>
              <w:top w:val="nil"/>
              <w:left w:val="nil"/>
              <w:right w:val="nil"/>
            </w:tcBorders>
          </w:tcPr>
          <w:p w14:paraId="02932A0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  <w:t>山东师范大学成人高等教育转教学点申请表</w:t>
            </w:r>
          </w:p>
          <w:p w14:paraId="639F91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BA5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415" w:hRule="atLeast"/>
        </w:trPr>
        <w:tc>
          <w:tcPr>
            <w:tcW w:w="1248" w:type="dxa"/>
            <w:gridSpan w:val="3"/>
            <w:vAlign w:val="center"/>
          </w:tcPr>
          <w:p w14:paraId="3ED880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16" w:type="dxa"/>
            <w:vAlign w:val="center"/>
          </w:tcPr>
          <w:p w14:paraId="2E4026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vAlign w:val="center"/>
          </w:tcPr>
          <w:p w14:paraId="280DFF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6" w:type="dxa"/>
            <w:gridSpan w:val="2"/>
            <w:vAlign w:val="center"/>
          </w:tcPr>
          <w:p w14:paraId="6462F4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 w14:paraId="339DA8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60" w:type="dxa"/>
            <w:gridSpan w:val="3"/>
            <w:vAlign w:val="center"/>
          </w:tcPr>
          <w:p w14:paraId="2BD98E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EA5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427" w:hRule="atLeast"/>
        </w:trPr>
        <w:tc>
          <w:tcPr>
            <w:tcW w:w="1248" w:type="dxa"/>
            <w:gridSpan w:val="3"/>
            <w:vAlign w:val="center"/>
          </w:tcPr>
          <w:p w14:paraId="328E7D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3165" w:type="dxa"/>
            <w:gridSpan w:val="4"/>
            <w:vAlign w:val="center"/>
          </w:tcPr>
          <w:p w14:paraId="1A4584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 w14:paraId="7E4022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2860" w:type="dxa"/>
            <w:gridSpan w:val="3"/>
            <w:vAlign w:val="center"/>
          </w:tcPr>
          <w:p w14:paraId="286E0D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2DA6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439" w:hRule="atLeast"/>
        </w:trPr>
        <w:tc>
          <w:tcPr>
            <w:tcW w:w="1248" w:type="dxa"/>
            <w:gridSpan w:val="3"/>
            <w:vAlign w:val="center"/>
          </w:tcPr>
          <w:p w14:paraId="29E478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317" w:type="dxa"/>
            <w:gridSpan w:val="8"/>
            <w:vAlign w:val="center"/>
          </w:tcPr>
          <w:p w14:paraId="197676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253C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317" w:hRule="atLeast"/>
        </w:trPr>
        <w:tc>
          <w:tcPr>
            <w:tcW w:w="753" w:type="dxa"/>
            <w:gridSpan w:val="2"/>
            <w:vMerge w:val="restart"/>
            <w:vAlign w:val="center"/>
          </w:tcPr>
          <w:p w14:paraId="4CE38E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转出</w:t>
            </w:r>
          </w:p>
          <w:p w14:paraId="73F68F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教学点</w:t>
            </w:r>
          </w:p>
        </w:tc>
        <w:tc>
          <w:tcPr>
            <w:tcW w:w="2424" w:type="dxa"/>
            <w:gridSpan w:val="3"/>
            <w:vMerge w:val="restart"/>
            <w:tcBorders/>
            <w:vAlign w:val="center"/>
          </w:tcPr>
          <w:p w14:paraId="6CDCD3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7EE6B9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级</w:t>
            </w:r>
          </w:p>
        </w:tc>
        <w:tc>
          <w:tcPr>
            <w:tcW w:w="1292" w:type="dxa"/>
            <w:vAlign w:val="center"/>
          </w:tcPr>
          <w:p w14:paraId="6469E71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 业</w:t>
            </w:r>
          </w:p>
        </w:tc>
        <w:tc>
          <w:tcPr>
            <w:tcW w:w="868" w:type="dxa"/>
            <w:vAlign w:val="center"/>
          </w:tcPr>
          <w:p w14:paraId="590B4F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 制</w:t>
            </w:r>
          </w:p>
        </w:tc>
        <w:tc>
          <w:tcPr>
            <w:tcW w:w="885" w:type="dxa"/>
            <w:vAlign w:val="center"/>
          </w:tcPr>
          <w:p w14:paraId="1DEF5F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层 次</w:t>
            </w:r>
          </w:p>
        </w:tc>
        <w:tc>
          <w:tcPr>
            <w:tcW w:w="1107" w:type="dxa"/>
            <w:vAlign w:val="center"/>
          </w:tcPr>
          <w:p w14:paraId="0D4368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形 式</w:t>
            </w:r>
          </w:p>
        </w:tc>
      </w:tr>
      <w:tr w14:paraId="6FE0E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317" w:hRule="atLeast"/>
        </w:trPr>
        <w:tc>
          <w:tcPr>
            <w:tcW w:w="753" w:type="dxa"/>
            <w:gridSpan w:val="2"/>
            <w:vMerge w:val="continue"/>
            <w:tcBorders/>
            <w:vAlign w:val="center"/>
          </w:tcPr>
          <w:p w14:paraId="0D2B71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24" w:type="dxa"/>
            <w:gridSpan w:val="3"/>
            <w:vMerge w:val="continue"/>
            <w:tcBorders/>
            <w:vAlign w:val="center"/>
          </w:tcPr>
          <w:p w14:paraId="16EA09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F7E2C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 w14:paraId="11CD35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68" w:type="dxa"/>
            <w:vAlign w:val="center"/>
          </w:tcPr>
          <w:p w14:paraId="0CB53E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 w14:paraId="658F53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vAlign w:val="center"/>
          </w:tcPr>
          <w:p w14:paraId="229389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36C6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317" w:hRule="atLeast"/>
        </w:trPr>
        <w:tc>
          <w:tcPr>
            <w:tcW w:w="753" w:type="dxa"/>
            <w:gridSpan w:val="2"/>
            <w:vMerge w:val="restart"/>
            <w:vAlign w:val="center"/>
          </w:tcPr>
          <w:p w14:paraId="03B7CB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转入</w:t>
            </w:r>
          </w:p>
          <w:p w14:paraId="15DB87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教学点</w:t>
            </w:r>
          </w:p>
        </w:tc>
        <w:tc>
          <w:tcPr>
            <w:tcW w:w="2424" w:type="dxa"/>
            <w:gridSpan w:val="3"/>
            <w:vMerge w:val="restart"/>
            <w:tcBorders/>
            <w:vAlign w:val="center"/>
          </w:tcPr>
          <w:p w14:paraId="39BFC4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6" w:type="dxa"/>
            <w:gridSpan w:val="2"/>
            <w:shd w:val="clear"/>
            <w:vAlign w:val="center"/>
          </w:tcPr>
          <w:p w14:paraId="23B2875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级</w:t>
            </w:r>
          </w:p>
        </w:tc>
        <w:tc>
          <w:tcPr>
            <w:tcW w:w="1292" w:type="dxa"/>
            <w:shd w:val="clear"/>
            <w:vAlign w:val="center"/>
          </w:tcPr>
          <w:p w14:paraId="42404C9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 业</w:t>
            </w:r>
          </w:p>
        </w:tc>
        <w:tc>
          <w:tcPr>
            <w:tcW w:w="868" w:type="dxa"/>
            <w:shd w:val="clear"/>
            <w:vAlign w:val="center"/>
          </w:tcPr>
          <w:p w14:paraId="49750F9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 制</w:t>
            </w:r>
          </w:p>
        </w:tc>
        <w:tc>
          <w:tcPr>
            <w:tcW w:w="885" w:type="dxa"/>
            <w:shd w:val="clear"/>
            <w:vAlign w:val="center"/>
          </w:tcPr>
          <w:p w14:paraId="22AE0C7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层 次</w:t>
            </w:r>
          </w:p>
        </w:tc>
        <w:tc>
          <w:tcPr>
            <w:tcW w:w="1107" w:type="dxa"/>
            <w:shd w:val="clear"/>
            <w:vAlign w:val="center"/>
          </w:tcPr>
          <w:p w14:paraId="407EBD5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形 式</w:t>
            </w:r>
          </w:p>
        </w:tc>
      </w:tr>
      <w:tr w14:paraId="76FFF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317" w:hRule="atLeast"/>
        </w:trPr>
        <w:tc>
          <w:tcPr>
            <w:tcW w:w="753" w:type="dxa"/>
            <w:gridSpan w:val="2"/>
            <w:vMerge w:val="continue"/>
            <w:tcBorders/>
            <w:vAlign w:val="center"/>
          </w:tcPr>
          <w:p w14:paraId="5C37FA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24" w:type="dxa"/>
            <w:gridSpan w:val="3"/>
            <w:vMerge w:val="continue"/>
            <w:tcBorders/>
            <w:vAlign w:val="center"/>
          </w:tcPr>
          <w:p w14:paraId="2F959D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55D54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 w14:paraId="6C6A77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68" w:type="dxa"/>
            <w:vAlign w:val="center"/>
          </w:tcPr>
          <w:p w14:paraId="27370C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 w14:paraId="647904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07" w:type="dxa"/>
            <w:vAlign w:val="center"/>
          </w:tcPr>
          <w:p w14:paraId="03D07A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D7B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3464" w:hRule="atLeast"/>
        </w:trPr>
        <w:tc>
          <w:tcPr>
            <w:tcW w:w="8565" w:type="dxa"/>
            <w:gridSpan w:val="11"/>
            <w:tcBorders/>
          </w:tcPr>
          <w:p w14:paraId="6FBB230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CFD712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转教学点理由：</w:t>
            </w:r>
          </w:p>
          <w:p w14:paraId="1BC6E2F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D3F0DA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17F63A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482188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5FCA8F8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078B85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申请人：</w:t>
            </w:r>
          </w:p>
          <w:p w14:paraId="06F587D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7036A6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年     月      日</w:t>
            </w:r>
          </w:p>
        </w:tc>
      </w:tr>
      <w:tr w14:paraId="21A8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2594" w:hRule="atLeast"/>
        </w:trPr>
        <w:tc>
          <w:tcPr>
            <w:tcW w:w="468" w:type="dxa"/>
            <w:vAlign w:val="center"/>
          </w:tcPr>
          <w:p w14:paraId="5E4A8E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转</w:t>
            </w:r>
          </w:p>
          <w:p w14:paraId="1CB4D8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</w:t>
            </w:r>
          </w:p>
          <w:p w14:paraId="5CF0EB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535CA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E8359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 w14:paraId="71B1C6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 w14:paraId="6EE2C9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3533" w:type="dxa"/>
            <w:gridSpan w:val="5"/>
            <w:tcBorders/>
          </w:tcPr>
          <w:p w14:paraId="6C7D9D2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0A9AD82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56CAFC4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229371A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655042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B14DF8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教学点（公章）负责人：        </w:t>
            </w:r>
          </w:p>
          <w:p w14:paraId="61B5999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701B6B8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年   月   日</w:t>
            </w:r>
          </w:p>
        </w:tc>
        <w:tc>
          <w:tcPr>
            <w:tcW w:w="412" w:type="dxa"/>
            <w:vAlign w:val="center"/>
          </w:tcPr>
          <w:p w14:paraId="083E53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转</w:t>
            </w:r>
          </w:p>
          <w:p w14:paraId="596E3D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入教</w:t>
            </w:r>
          </w:p>
          <w:p w14:paraId="082342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C83BA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 w14:paraId="785B2A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 w14:paraId="4282A3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4152" w:type="dxa"/>
            <w:gridSpan w:val="4"/>
            <w:tcBorders/>
          </w:tcPr>
          <w:p w14:paraId="352E84B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74D49CD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7204FB6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408E283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6FF5277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6D715A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教学点（公章）负责人：                  </w:t>
            </w:r>
          </w:p>
          <w:p w14:paraId="5AF4183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91335B6">
            <w:pPr>
              <w:ind w:firstLine="2160" w:firstLineChars="9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年   月   日 </w:t>
            </w:r>
          </w:p>
        </w:tc>
      </w:tr>
      <w:tr w14:paraId="79B3C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2580" w:hRule="atLeast"/>
        </w:trPr>
        <w:tc>
          <w:tcPr>
            <w:tcW w:w="468" w:type="dxa"/>
            <w:tcBorders/>
          </w:tcPr>
          <w:p w14:paraId="2A685C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75394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高校确认意见</w:t>
            </w:r>
          </w:p>
        </w:tc>
        <w:tc>
          <w:tcPr>
            <w:tcW w:w="8097" w:type="dxa"/>
            <w:gridSpan w:val="10"/>
            <w:tcBorders/>
          </w:tcPr>
          <w:p w14:paraId="7D51202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02DA828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00ADC2F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3E05D30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038C034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7201EB3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单位（公章）承办人：</w:t>
            </w:r>
          </w:p>
          <w:p w14:paraId="7A58582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18BD74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年     月     日 </w:t>
            </w:r>
          </w:p>
        </w:tc>
      </w:tr>
    </w:tbl>
    <w:p w14:paraId="7E686519">
      <w:pPr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注 1.层次分为：高起专、高起本、专升本。</w:t>
      </w:r>
    </w:p>
    <w:p w14:paraId="5BA21E31">
      <w:pPr>
        <w:numPr>
          <w:numId w:val="0"/>
        </w:numPr>
        <w:ind w:firstLine="440" w:firstLineChars="200"/>
        <w:rPr>
          <w:rFonts w:hint="default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2.形式分为：业余、函授。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A17A9"/>
    <w:rsid w:val="06182757"/>
    <w:rsid w:val="07C17B6D"/>
    <w:rsid w:val="24E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2025-01-18T02:01:49Z</dcterms:created>
  <dc:creator>Lenovo</dc:creator>
  <cp:lastModifiedBy>Lenovo</cp:lastModifiedBy>
  <dcterms:modified xsi:type="dcterms:W3CDTF">2025-01-18T06:51:00Z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eyJoZGlkIjoiMGYwYWJjNGNkMmM0NTM4ZmU0MjM1NmU5NWIyNWZkZjcifQ==</vt:lpwstr>
  </property>
  <property fmtid="{D5CDD505-2E9C-101B-9397-08002B2CF9AE}" pid="4" name="ICV">
    <vt:lpwstr>F2CB16EA33884C388C513E4798C5D9D2_12</vt:lpwstr>
  </property>
</Properties>
</file>